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C3CEA" w14:textId="77777777" w:rsidR="00903CC6" w:rsidRPr="00B83AF7" w:rsidRDefault="00903CC6" w:rsidP="00903CC6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Додаток 4 </w:t>
      </w:r>
    </w:p>
    <w:p w14:paraId="1C89A94A" w14:textId="77777777" w:rsidR="00903CC6" w:rsidRPr="00B83AF7" w:rsidRDefault="00903CC6" w:rsidP="00903CC6">
      <w:pPr>
        <w:spacing w:after="0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Вимог до специфікації електронного формату загального технічного документа (eCTD) до Модуля 1 з рекомендаціями щодо подачі матеріалів реєстраційного досьє в електронному форматі загального технічного документа (eCTD)</w:t>
      </w:r>
    </w:p>
    <w:p w14:paraId="68302BE9" w14:textId="77777777" w:rsidR="00903CC6" w:rsidRPr="00B83AF7" w:rsidRDefault="00903CC6" w:rsidP="00903CC6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 xml:space="preserve">(пункт 3 розділу </w:t>
      </w:r>
      <w:r w:rsidRPr="00B83AF7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1B11740C" w14:textId="77777777" w:rsidR="00903CC6" w:rsidRPr="00B83AF7" w:rsidRDefault="00903CC6" w:rsidP="00903CC6">
      <w:pPr>
        <w:spacing w:line="276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9DA124" w14:textId="77777777" w:rsidR="00903CC6" w:rsidRPr="00B83AF7" w:rsidRDefault="00903CC6" w:rsidP="00903CC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AF7">
        <w:rPr>
          <w:rFonts w:ascii="Times New Roman" w:eastAsia="Times New Roman" w:hAnsi="Times New Roman" w:cs="Times New Roman"/>
          <w:b/>
          <w:sz w:val="24"/>
          <w:szCs w:val="24"/>
        </w:rPr>
        <w:t>Модульне DTD для UA Модуль 1, UA конверт, ua-envelope.mod</w:t>
      </w:r>
    </w:p>
    <w:p w14:paraId="453B9F1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</w:t>
      </w:r>
    </w:p>
    <w:p w14:paraId="1B5249D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In the eCTD File Organisation: "util/dtd/ua-envelope.mod"</w:t>
      </w:r>
    </w:p>
    <w:p w14:paraId="3EE7577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13E120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Version 1.0</w:t>
      </w:r>
    </w:p>
    <w:p w14:paraId="31B0617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March 2024</w:t>
      </w:r>
    </w:p>
    <w:p w14:paraId="5698E29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3956B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Contributors:</w:t>
      </w:r>
    </w:p>
    <w:p w14:paraId="2CC10D4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  UA-SECMOH</w:t>
      </w:r>
    </w:p>
    <w:p w14:paraId="0527A30F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71B6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Meaning or value of the suffixes:</w:t>
      </w:r>
    </w:p>
    <w:p w14:paraId="11D293DD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? : element must appear 0 or 1 time</w:t>
      </w:r>
    </w:p>
    <w:p w14:paraId="567F322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* : element must appear 0 or more time</w:t>
      </w:r>
    </w:p>
    <w:p w14:paraId="68B46DE4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+ : element must appear 1 or more times</w:t>
      </w:r>
    </w:p>
    <w:p w14:paraId="6CE8AE99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&lt;none&gt;: element must appear once and only once</w:t>
      </w:r>
    </w:p>
    <w:p w14:paraId="357F1D9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9E126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--&gt;</w:t>
      </w:r>
    </w:p>
    <w:p w14:paraId="1335B5C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8AF5B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0400912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ua-envelope (</w:t>
      </w:r>
    </w:p>
    <w:p w14:paraId="24CE00D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envelope+</w:t>
      </w:r>
    </w:p>
    <w:p w14:paraId="0E038A0F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>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38D4134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F45C9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envelope (</w:t>
      </w:r>
    </w:p>
    <w:p w14:paraId="4B91DA5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identifier,</w:t>
      </w:r>
    </w:p>
    <w:p w14:paraId="3572E7C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submission,</w:t>
      </w:r>
    </w:p>
    <w:p w14:paraId="14323D1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submission-unit,</w:t>
      </w:r>
    </w:p>
    <w:p w14:paraId="665DA079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applicant,</w:t>
      </w:r>
    </w:p>
    <w:p w14:paraId="30E21FF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agency,</w:t>
      </w:r>
    </w:p>
    <w:p w14:paraId="6DF22B89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procedure,</w:t>
      </w:r>
    </w:p>
    <w:p w14:paraId="7E7D25E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invented-name+,</w:t>
      </w:r>
    </w:p>
    <w:p w14:paraId="2224B204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inn*,</w:t>
      </w:r>
    </w:p>
    <w:p w14:paraId="74CE10D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sequence,</w:t>
      </w:r>
    </w:p>
    <w:p w14:paraId="20696D6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related-sequence*,</w:t>
      </w:r>
    </w:p>
    <w:p w14:paraId="079641E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submission-description</w:t>
      </w:r>
    </w:p>
    <w:p w14:paraId="2A6B6468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lastRenderedPageBreak/>
        <w:t>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74F7BEA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5AC4F8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38433AE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identifier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06389854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submission   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number+ )&gt;</w:t>
      </w:r>
    </w:p>
    <w:p w14:paraId="4438762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number 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4519936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submission-unit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EMPTY&gt;</w:t>
      </w:r>
    </w:p>
    <w:p w14:paraId="0137C89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applicant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5416B58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agency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EMPTY&gt;</w:t>
      </w:r>
    </w:p>
    <w:p w14:paraId="063EB4C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procedure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EMPTY&gt;</w:t>
      </w:r>
    </w:p>
    <w:p w14:paraId="2EA9956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invented-name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3AD54DD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inn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2418C8A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sequence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65D6F02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related-sequence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01C7220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ELEMENT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submission-description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#PCDATA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4F71C3B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6EBE9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6591A52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ATTLIST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submission</w:t>
      </w:r>
    </w:p>
    <w:p w14:paraId="1F79B94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type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</w:t>
      </w:r>
    </w:p>
    <w:p w14:paraId="1BC50EFE" w14:textId="3B6DAB60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bookmarkStart w:id="0" w:name="_GoBack"/>
      <w:bookmarkEnd w:id="0"/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maa</w:t>
      </w:r>
    </w:p>
    <w:p w14:paraId="71DCDCF8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renewal</w:t>
      </w:r>
    </w:p>
    <w:p w14:paraId="411606D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var-type1a</w:t>
      </w:r>
    </w:p>
    <w:p w14:paraId="05120E00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var-type1ain</w:t>
      </w:r>
    </w:p>
    <w:p w14:paraId="20AFD4F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var-type1b</w:t>
      </w:r>
    </w:p>
    <w:p w14:paraId="1488EB3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var-type2</w:t>
      </w:r>
    </w:p>
    <w:p w14:paraId="63B418EF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var-type1-2</w:t>
      </w:r>
    </w:p>
    <w:p w14:paraId="0F2D6A0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var-tm</w:t>
      </w:r>
    </w:p>
    <w:p w14:paraId="5C4898C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extension</w:t>
      </w:r>
    </w:p>
    <w:p w14:paraId="68190FA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transfer-ma</w:t>
      </w:r>
    </w:p>
    <w:p w14:paraId="2479ACC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withdrawal</w:t>
      </w:r>
    </w:p>
    <w:p w14:paraId="6AE6B3A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none</w:t>
      </w:r>
    </w:p>
    <w:p w14:paraId="2F86C138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#REQUIRED</w:t>
      </w:r>
    </w:p>
    <w:p w14:paraId="5FAF59F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mode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</w:t>
      </w:r>
    </w:p>
    <w:p w14:paraId="651BEDD0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single</w:t>
      </w:r>
    </w:p>
    <w:p w14:paraId="7B7F398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grouping</w:t>
      </w:r>
    </w:p>
    <w:p w14:paraId="5ACEB84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#IMPLIED</w:t>
      </w:r>
    </w:p>
    <w:p w14:paraId="4780332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1C37B504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281D5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3DFB5A7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ATTLIST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submission-unit</w:t>
      </w:r>
    </w:p>
    <w:p w14:paraId="6ECB683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type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</w:p>
    <w:p w14:paraId="0C69FB0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initial</w:t>
      </w:r>
    </w:p>
    <w:p w14:paraId="58CFBE2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validation-response</w:t>
      </w:r>
    </w:p>
    <w:p w14:paraId="34BF38CF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response</w:t>
      </w:r>
    </w:p>
    <w:p w14:paraId="26F33817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additional-info</w:t>
      </w:r>
    </w:p>
    <w:p w14:paraId="5BBB8A7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consolidating</w:t>
      </w:r>
    </w:p>
    <w:p w14:paraId="44BCF03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|</w:t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reformat</w:t>
      </w:r>
    </w:p>
    <w:p w14:paraId="1F5781A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#REQUIRED</w:t>
      </w:r>
    </w:p>
    <w:p w14:paraId="7B150B06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7154E9F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A00A6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53BB3C39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ATTLIST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agency</w:t>
      </w:r>
    </w:p>
    <w:p w14:paraId="510242C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code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UA-SECMOH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#REQUIRED</w:t>
      </w:r>
    </w:p>
    <w:p w14:paraId="5EC7BD1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2FAE8A3A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F9AF9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66D2B3A9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ATTLIST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procedure</w:t>
      </w:r>
    </w:p>
    <w:p w14:paraId="3C4338E1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type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national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#REQUIRED</w:t>
      </w:r>
    </w:p>
    <w:p w14:paraId="79E9EB73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1DFA8135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3B8D6B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&lt;!-- ................................................................... --&gt;</w:t>
      </w:r>
    </w:p>
    <w:p w14:paraId="3DAD206E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&lt;!</w:t>
      </w:r>
      <w:r w:rsidRPr="00495DE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ATTLIST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envelope</w:t>
      </w:r>
    </w:p>
    <w:p w14:paraId="35C1FEA4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Style w:val="apple-tab-span"/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ab/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country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(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ua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DFD"/>
        </w:rPr>
        <w:t xml:space="preserve"> ) </w:t>
      </w: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#REQUIRED</w:t>
      </w:r>
    </w:p>
    <w:p w14:paraId="6E52BBE2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76FEB2ED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23289C" w14:textId="7777777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&lt;!-- +++ --&gt;</w:t>
      </w:r>
    </w:p>
    <w:p w14:paraId="73D99B8C" w14:textId="6BC177D7" w:rsidR="00903CC6" w:rsidRPr="00495DEA" w:rsidRDefault="00903CC6" w:rsidP="00495DE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313082" w14:textId="77777777" w:rsidR="00903CC6" w:rsidRPr="00495DEA" w:rsidRDefault="00903CC6" w:rsidP="00495DE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95DE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</w:t>
      </w:r>
    </w:p>
    <w:p w14:paraId="7D754D2E" w14:textId="65FE5F60" w:rsidR="001E7405" w:rsidRPr="00495DEA" w:rsidRDefault="00903CC6" w:rsidP="00495DEA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D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1E7405" w:rsidRPr="00495DEA" w:rsidSect="00903CC6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1A133" w14:textId="77777777" w:rsidR="000A4371" w:rsidRDefault="000A4371" w:rsidP="00903CC6">
      <w:pPr>
        <w:spacing w:after="0" w:line="240" w:lineRule="auto"/>
      </w:pPr>
      <w:r>
        <w:separator/>
      </w:r>
    </w:p>
  </w:endnote>
  <w:endnote w:type="continuationSeparator" w:id="0">
    <w:p w14:paraId="05F9211D" w14:textId="77777777" w:rsidR="000A4371" w:rsidRDefault="000A4371" w:rsidP="00903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56E0B" w14:textId="77777777" w:rsidR="000A4371" w:rsidRDefault="000A4371" w:rsidP="00903CC6">
      <w:pPr>
        <w:spacing w:after="0" w:line="240" w:lineRule="auto"/>
      </w:pPr>
      <w:r>
        <w:separator/>
      </w:r>
    </w:p>
  </w:footnote>
  <w:footnote w:type="continuationSeparator" w:id="0">
    <w:p w14:paraId="65D613CA" w14:textId="77777777" w:rsidR="000A4371" w:rsidRDefault="000A4371" w:rsidP="00903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4411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E213B97" w14:textId="78276AD8" w:rsidR="00903CC6" w:rsidRPr="00903CC6" w:rsidRDefault="00903CC6" w:rsidP="00D541E8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03C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3C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3C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30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3CC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D541E8">
          <w:rPr>
            <w:rFonts w:ascii="Times New Roman" w:hAnsi="Times New Roman" w:cs="Times New Roman"/>
            <w:sz w:val="28"/>
            <w:szCs w:val="28"/>
          </w:rPr>
          <w:t xml:space="preserve">                               Продовження додатка 4</w:t>
        </w:r>
      </w:p>
    </w:sdtContent>
  </w:sdt>
  <w:p w14:paraId="440A5356" w14:textId="77777777" w:rsidR="00903CC6" w:rsidRDefault="00903C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405"/>
    <w:rsid w:val="000A4371"/>
    <w:rsid w:val="000B56C9"/>
    <w:rsid w:val="001E7405"/>
    <w:rsid w:val="003E20D2"/>
    <w:rsid w:val="00495DEA"/>
    <w:rsid w:val="00903CC6"/>
    <w:rsid w:val="009828FA"/>
    <w:rsid w:val="00AA0DA8"/>
    <w:rsid w:val="00AC071C"/>
    <w:rsid w:val="00B9267C"/>
    <w:rsid w:val="00C04ECF"/>
    <w:rsid w:val="00D541E8"/>
    <w:rsid w:val="00F8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03688"/>
  <w15:chartTrackingRefBased/>
  <w15:docId w15:val="{8B8F5574-53E7-4D88-9B95-E9377BE69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CC6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3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tab-span">
    <w:name w:val="apple-tab-span"/>
    <w:basedOn w:val="a0"/>
    <w:rsid w:val="00903CC6"/>
  </w:style>
  <w:style w:type="paragraph" w:styleId="a4">
    <w:name w:val="header"/>
    <w:basedOn w:val="a"/>
    <w:link w:val="a5"/>
    <w:uiPriority w:val="99"/>
    <w:unhideWhenUsed/>
    <w:rsid w:val="00903C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3CC6"/>
    <w:rPr>
      <w:rFonts w:ascii="Calibri" w:eastAsia="Calibri" w:hAnsi="Calibri" w:cs="Calibri"/>
      <w:lang w:eastAsia="uk-UA"/>
    </w:rPr>
  </w:style>
  <w:style w:type="paragraph" w:styleId="a6">
    <w:name w:val="footer"/>
    <w:basedOn w:val="a"/>
    <w:link w:val="a7"/>
    <w:uiPriority w:val="99"/>
    <w:unhideWhenUsed/>
    <w:rsid w:val="00903C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3CC6"/>
    <w:rPr>
      <w:rFonts w:ascii="Calibri" w:eastAsia="Calibri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 Юлія Сергіївна</dc:creator>
  <cp:keywords/>
  <dc:description/>
  <cp:lastModifiedBy>Клєб Артем Олександрович</cp:lastModifiedBy>
  <cp:revision>2</cp:revision>
  <dcterms:created xsi:type="dcterms:W3CDTF">2024-05-01T14:25:00Z</dcterms:created>
  <dcterms:modified xsi:type="dcterms:W3CDTF">2024-05-01T14:25:00Z</dcterms:modified>
</cp:coreProperties>
</file>